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53F" w:rsidRPr="00B8153F" w:rsidRDefault="00B8153F" w:rsidP="00B8153F">
      <w:pPr>
        <w:pStyle w:val="a7"/>
        <w:spacing w:before="0" w:beforeAutospacing="0" w:after="0" w:afterAutospacing="0"/>
        <w:jc w:val="center"/>
        <w:rPr>
          <w:rFonts w:ascii="黑体" w:eastAsia="黑体" w:hAnsi="黑体"/>
          <w:b/>
          <w:sz w:val="32"/>
          <w:szCs w:val="32"/>
        </w:rPr>
      </w:pPr>
      <w:r w:rsidRPr="00B8153F">
        <w:rPr>
          <w:rFonts w:ascii="黑体" w:eastAsia="黑体" w:hAnsi="黑体" w:hint="eastAsia"/>
          <w:b/>
          <w:sz w:val="32"/>
          <w:szCs w:val="32"/>
        </w:rPr>
        <w:t>电子科技大学大学生</w:t>
      </w:r>
      <w:r w:rsidR="00FD1928">
        <w:rPr>
          <w:rFonts w:ascii="黑体" w:eastAsia="黑体" w:hAnsi="黑体" w:hint="eastAsia"/>
          <w:b/>
          <w:sz w:val="32"/>
          <w:szCs w:val="32"/>
        </w:rPr>
        <w:t>公益广告大赛</w:t>
      </w:r>
    </w:p>
    <w:p w:rsidR="00B8153F" w:rsidRPr="00B8153F" w:rsidRDefault="00B8153F" w:rsidP="006E58FC">
      <w:pPr>
        <w:pStyle w:val="a7"/>
        <w:spacing w:before="0" w:beforeAutospacing="0" w:after="0" w:afterAutospacing="0"/>
        <w:jc w:val="both"/>
        <w:rPr>
          <w:sz w:val="28"/>
          <w:szCs w:val="28"/>
        </w:rPr>
      </w:pPr>
      <w:r w:rsidRPr="00B8153F">
        <w:rPr>
          <w:sz w:val="28"/>
          <w:szCs w:val="28"/>
        </w:rPr>
        <w:tab/>
      </w:r>
      <w:r w:rsidR="006E58FC">
        <w:rPr>
          <w:sz w:val="28"/>
          <w:szCs w:val="28"/>
        </w:rPr>
        <w:t xml:space="preserve"> </w:t>
      </w:r>
      <w:r w:rsidR="00FD1928" w:rsidRPr="00FD1928">
        <w:rPr>
          <w:sz w:val="28"/>
          <w:szCs w:val="28"/>
        </w:rPr>
        <w:t>为全面贯彻落实党的十九大和十九届二中、三中、四中、五中全会精神，深入实践习近平总书记关于党史、新中国史、改革开放史、社会主义发展史学习的重要讲话和指示精神，推动广大师生积极参与网络文化作品创作生产，扩大高校网络文化影响力，学校现开展第七届校园网络文化节。大学生网络公益广告大赛旨在通过广泛征集相关题材的公益广告作品，大力开展线上爱国主义教育，鼓励学生用创意设计和动人影像抒发爱国情怀、传播正能量，现将相关事宜通知如下：</w:t>
      </w:r>
    </w:p>
    <w:p w:rsidR="00A754AD" w:rsidRPr="00AC27F6" w:rsidRDefault="00A754AD" w:rsidP="00A754AD">
      <w:pPr>
        <w:rPr>
          <w:rFonts w:ascii="宋体" w:eastAsia="宋体" w:hAnsi="宋体" w:cs="宋体"/>
          <w:b/>
          <w:kern w:val="0"/>
          <w:sz w:val="28"/>
          <w:szCs w:val="28"/>
        </w:rPr>
      </w:pPr>
      <w:r w:rsidRPr="00AC27F6">
        <w:rPr>
          <w:rFonts w:ascii="宋体" w:eastAsia="宋体" w:hAnsi="宋体" w:cs="宋体" w:hint="eastAsia"/>
          <w:b/>
          <w:kern w:val="0"/>
          <w:sz w:val="28"/>
          <w:szCs w:val="28"/>
        </w:rPr>
        <w:t>一、比赛主题</w:t>
      </w:r>
    </w:p>
    <w:p w:rsidR="007D59FC" w:rsidRDefault="007D59FC" w:rsidP="00A754AD">
      <w:pPr>
        <w:rPr>
          <w:rFonts w:ascii="宋体" w:eastAsia="宋体" w:hAnsi="宋体" w:cs="宋体"/>
          <w:kern w:val="0"/>
          <w:sz w:val="28"/>
          <w:szCs w:val="28"/>
        </w:rPr>
      </w:pPr>
      <w:r w:rsidRPr="007D59FC">
        <w:rPr>
          <w:rFonts w:ascii="宋体" w:eastAsia="宋体" w:hAnsi="宋体" w:cs="宋体" w:hint="eastAsia"/>
          <w:kern w:val="0"/>
          <w:sz w:val="28"/>
          <w:szCs w:val="28"/>
        </w:rPr>
        <w:t>学习“四史”践使命，传播青春正能量，争做校园好网民</w:t>
      </w:r>
    </w:p>
    <w:p w:rsidR="00A754AD" w:rsidRPr="00AC27F6" w:rsidRDefault="00A754AD" w:rsidP="00A754AD">
      <w:pPr>
        <w:rPr>
          <w:rFonts w:ascii="宋体" w:eastAsia="宋体" w:hAnsi="宋体" w:cs="宋体"/>
          <w:b/>
          <w:kern w:val="0"/>
          <w:sz w:val="28"/>
          <w:szCs w:val="28"/>
        </w:rPr>
      </w:pPr>
      <w:r w:rsidRPr="00AC27F6">
        <w:rPr>
          <w:rFonts w:ascii="宋体" w:eastAsia="宋体" w:hAnsi="宋体" w:cs="宋体" w:hint="eastAsia"/>
          <w:b/>
          <w:kern w:val="0"/>
          <w:sz w:val="28"/>
          <w:szCs w:val="28"/>
        </w:rPr>
        <w:t>二、参赛对象</w:t>
      </w:r>
    </w:p>
    <w:p w:rsidR="007D59FC" w:rsidRDefault="007D59FC" w:rsidP="00A754AD">
      <w:pPr>
        <w:rPr>
          <w:rFonts w:ascii="宋体" w:eastAsia="宋体" w:hAnsi="宋体" w:cs="宋体"/>
          <w:kern w:val="0"/>
          <w:sz w:val="28"/>
          <w:szCs w:val="28"/>
        </w:rPr>
      </w:pPr>
      <w:r w:rsidRPr="007D59FC">
        <w:rPr>
          <w:rFonts w:ascii="宋体" w:eastAsia="宋体" w:hAnsi="宋体" w:cs="宋体" w:hint="eastAsia"/>
          <w:kern w:val="0"/>
          <w:sz w:val="28"/>
          <w:szCs w:val="28"/>
        </w:rPr>
        <w:t>电子科技大学全校在读学生，个人团队均可，可配</w:t>
      </w:r>
      <w:r w:rsidRPr="007D59FC">
        <w:rPr>
          <w:rFonts w:ascii="宋体" w:eastAsia="宋体" w:hAnsi="宋体" w:cs="宋体"/>
          <w:kern w:val="0"/>
          <w:sz w:val="28"/>
          <w:szCs w:val="28"/>
        </w:rPr>
        <w:t>1名指导老师</w:t>
      </w:r>
    </w:p>
    <w:p w:rsidR="007D59FC" w:rsidRPr="007D59FC" w:rsidRDefault="007D59FC" w:rsidP="00A754AD">
      <w:pPr>
        <w:rPr>
          <w:rFonts w:ascii="宋体" w:eastAsia="宋体" w:hAnsi="宋体" w:cs="宋体"/>
          <w:b/>
          <w:kern w:val="0"/>
          <w:sz w:val="28"/>
          <w:szCs w:val="28"/>
        </w:rPr>
      </w:pPr>
      <w:r w:rsidRPr="007D59FC">
        <w:rPr>
          <w:rFonts w:ascii="宋体" w:eastAsia="宋体" w:hAnsi="宋体" w:cs="宋体" w:hint="eastAsia"/>
          <w:b/>
          <w:kern w:val="0"/>
          <w:sz w:val="28"/>
          <w:szCs w:val="28"/>
        </w:rPr>
        <w:t>三、征集时间</w:t>
      </w:r>
    </w:p>
    <w:p w:rsidR="007D59FC" w:rsidRDefault="007D59FC" w:rsidP="00A754AD">
      <w:pPr>
        <w:rPr>
          <w:rFonts w:ascii="宋体" w:eastAsia="宋体" w:hAnsi="宋体" w:cs="宋体"/>
          <w:kern w:val="0"/>
          <w:sz w:val="28"/>
          <w:szCs w:val="28"/>
        </w:rPr>
      </w:pPr>
      <w:r w:rsidRPr="007D59FC">
        <w:rPr>
          <w:rFonts w:ascii="宋体" w:eastAsia="宋体" w:hAnsi="宋体" w:cs="宋体"/>
          <w:kern w:val="0"/>
          <w:sz w:val="28"/>
          <w:szCs w:val="28"/>
        </w:rPr>
        <w:t>2021年6月17日</w:t>
      </w:r>
      <w:r w:rsidR="00CA3442">
        <w:rPr>
          <w:rFonts w:ascii="宋体" w:eastAsia="宋体" w:hAnsi="宋体" w:cs="宋体"/>
          <w:kern w:val="0"/>
          <w:sz w:val="28"/>
          <w:szCs w:val="28"/>
        </w:rPr>
        <w:t>-</w:t>
      </w:r>
      <w:r w:rsidRPr="007D59FC">
        <w:rPr>
          <w:rFonts w:ascii="宋体" w:eastAsia="宋体" w:hAnsi="宋体" w:cs="宋体"/>
          <w:kern w:val="0"/>
          <w:sz w:val="28"/>
          <w:szCs w:val="28"/>
        </w:rPr>
        <w:t>2021年9月20日</w:t>
      </w:r>
    </w:p>
    <w:p w:rsidR="00A754AD" w:rsidRPr="00AC27F6" w:rsidRDefault="00B45449" w:rsidP="00A754AD">
      <w:pPr>
        <w:rPr>
          <w:rFonts w:ascii="宋体" w:eastAsia="宋体" w:hAnsi="宋体" w:cs="宋体"/>
          <w:b/>
          <w:kern w:val="0"/>
          <w:sz w:val="28"/>
          <w:szCs w:val="28"/>
        </w:rPr>
      </w:pPr>
      <w:r>
        <w:rPr>
          <w:rFonts w:ascii="宋体" w:eastAsia="宋体" w:hAnsi="宋体" w:cs="宋体" w:hint="eastAsia"/>
          <w:b/>
          <w:kern w:val="0"/>
          <w:sz w:val="28"/>
          <w:szCs w:val="28"/>
        </w:rPr>
        <w:t>四</w:t>
      </w:r>
      <w:r w:rsidR="00A754AD" w:rsidRPr="00AC27F6">
        <w:rPr>
          <w:rFonts w:ascii="宋体" w:eastAsia="宋体" w:hAnsi="宋体" w:cs="宋体" w:hint="eastAsia"/>
          <w:b/>
          <w:kern w:val="0"/>
          <w:sz w:val="28"/>
          <w:szCs w:val="28"/>
        </w:rPr>
        <w:t>、选题指南</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1.学习宣传习近平新时代中国特色社会主义思想和党的十九大精神</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2.学习宣传习近平总书记关于教育的重要论述</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3.学习宣传党史、新中国史、改革开放史、社会主义发展史</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4.庆祝中国共产党成立100周年</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5.展现我国改革开放和社会主义现代化建设的伟大成就</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6.学习弘扬社会主义核心价值观</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7.学习弘扬中华优秀传统文化、革命文化和社会主义先进文化</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lastRenderedPageBreak/>
        <w:t>8.学习习近平法治思想，弘扬社会主义法治理念、法治精神，培育社会主义法治文化</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9.体现青年学生勤奋学习、自强不息的奋斗精神和立志成才、勇担民族复兴大任的抱负决心</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10.记录青年学生投身社会实践、增长知识才干的青春风采</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11.体现文明健康的网络生活方式，提升网络素养，维护网络安全，争做校园好网民</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12.倡导理性消费，揭示网络游戏成瘾、网络赌博、不良网贷的危害</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13.坚持总体国家安全观，自觉维护国家安全</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14.提升诚信意识，营造守信良好氛围</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15.展示健康向上、格调高雅的校园文化活动，传递网络正能量</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16.普及心理健康知识，培育理性平和、积极向上的健康心态</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17.倡导“厉行节约、杜绝浪费”，共建文明校园</w:t>
      </w:r>
    </w:p>
    <w:p w:rsidR="00902057" w:rsidRPr="00902057" w:rsidRDefault="00902057" w:rsidP="00902057">
      <w:pPr>
        <w:rPr>
          <w:rFonts w:ascii="宋体" w:eastAsia="宋体" w:hAnsi="宋体" w:cs="宋体"/>
          <w:kern w:val="0"/>
          <w:sz w:val="28"/>
          <w:szCs w:val="28"/>
        </w:rPr>
      </w:pPr>
      <w:r w:rsidRPr="00902057">
        <w:rPr>
          <w:rFonts w:ascii="宋体" w:eastAsia="宋体" w:hAnsi="宋体" w:cs="宋体"/>
          <w:kern w:val="0"/>
          <w:sz w:val="28"/>
          <w:szCs w:val="28"/>
        </w:rPr>
        <w:t>18.“携手打击腐败”反腐倡廉主题，展现我国反腐败的决心与成效</w:t>
      </w:r>
    </w:p>
    <w:p w:rsidR="00902057" w:rsidRDefault="00902057" w:rsidP="00902057">
      <w:pPr>
        <w:rPr>
          <w:rFonts w:ascii="宋体" w:eastAsia="宋体" w:hAnsi="宋体" w:cs="宋体"/>
          <w:kern w:val="0"/>
          <w:sz w:val="28"/>
          <w:szCs w:val="28"/>
        </w:rPr>
      </w:pPr>
      <w:r w:rsidRPr="00902057">
        <w:rPr>
          <w:rFonts w:ascii="宋体" w:eastAsia="宋体" w:hAnsi="宋体" w:cs="宋体" w:hint="eastAsia"/>
          <w:kern w:val="0"/>
          <w:sz w:val="28"/>
          <w:szCs w:val="28"/>
        </w:rPr>
        <w:t>（供创作参考，不限于以上主题）</w:t>
      </w:r>
    </w:p>
    <w:p w:rsidR="00A754AD" w:rsidRPr="00AC27F6" w:rsidRDefault="00DE41D6" w:rsidP="00902057">
      <w:pPr>
        <w:rPr>
          <w:rFonts w:ascii="宋体" w:eastAsia="宋体" w:hAnsi="宋体" w:cs="宋体"/>
          <w:b/>
          <w:kern w:val="0"/>
          <w:sz w:val="28"/>
          <w:szCs w:val="28"/>
        </w:rPr>
      </w:pPr>
      <w:bookmarkStart w:id="0" w:name="_GoBack"/>
      <w:r>
        <w:rPr>
          <w:rFonts w:ascii="宋体" w:eastAsia="宋体" w:hAnsi="宋体" w:cs="宋体" w:hint="eastAsia"/>
          <w:b/>
          <w:kern w:val="0"/>
          <w:sz w:val="28"/>
          <w:szCs w:val="28"/>
        </w:rPr>
        <w:t>五</w:t>
      </w:r>
      <w:r w:rsidR="00A754AD" w:rsidRPr="00AC27F6">
        <w:rPr>
          <w:rFonts w:ascii="宋体" w:eastAsia="宋体" w:hAnsi="宋体" w:cs="宋体" w:hint="eastAsia"/>
          <w:b/>
          <w:kern w:val="0"/>
          <w:sz w:val="28"/>
          <w:szCs w:val="28"/>
        </w:rPr>
        <w:t>、作品要求</w:t>
      </w:r>
    </w:p>
    <w:p w:rsidR="00711B60" w:rsidRPr="00711B60" w:rsidRDefault="00711B60" w:rsidP="00711B60">
      <w:pPr>
        <w:rPr>
          <w:rFonts w:ascii="宋体" w:eastAsia="宋体" w:hAnsi="宋体" w:cs="宋体"/>
          <w:kern w:val="0"/>
          <w:sz w:val="28"/>
          <w:szCs w:val="28"/>
        </w:rPr>
      </w:pPr>
      <w:r w:rsidRPr="00711B60">
        <w:rPr>
          <w:rFonts w:ascii="宋体" w:eastAsia="宋体" w:hAnsi="宋体" w:cs="宋体"/>
          <w:kern w:val="0"/>
          <w:sz w:val="28"/>
          <w:szCs w:val="28"/>
        </w:rPr>
        <w:t>1.内容要求：内容积极向上，符合主题，传递正能量。</w:t>
      </w:r>
    </w:p>
    <w:p w:rsidR="00711B60" w:rsidRPr="00711B60" w:rsidRDefault="00711B60" w:rsidP="00711B60">
      <w:pPr>
        <w:rPr>
          <w:rFonts w:ascii="宋体" w:eastAsia="宋体" w:hAnsi="宋体" w:cs="宋体"/>
          <w:kern w:val="0"/>
          <w:sz w:val="28"/>
          <w:szCs w:val="28"/>
        </w:rPr>
      </w:pPr>
      <w:r w:rsidRPr="00711B60">
        <w:rPr>
          <w:rFonts w:ascii="宋体" w:eastAsia="宋体" w:hAnsi="宋体" w:cs="宋体"/>
          <w:kern w:val="0"/>
          <w:sz w:val="28"/>
          <w:szCs w:val="28"/>
        </w:rPr>
        <w:t>2.格式要求：平面广告类含报纸杂志广告、海报设计、漫画等平面广告作品，提交图片文件，格式为JPEG，色彩为RGB，单张图片大小在1024PX以内，文件大小不超过10MB，系列作品不超过3幅。视频广告类含微视频、微电影、动画片等，提交视频文件</w:t>
      </w:r>
      <w:bookmarkEnd w:id="0"/>
      <w:r w:rsidRPr="00711B60">
        <w:rPr>
          <w:rFonts w:ascii="宋体" w:eastAsia="宋体" w:hAnsi="宋体" w:cs="宋体"/>
          <w:kern w:val="0"/>
          <w:sz w:val="28"/>
          <w:szCs w:val="28"/>
        </w:rPr>
        <w:t>，格式为MP4，画面清晰，声音清楚，重点内容配字幕，时长小于5分钟，文件小于</w:t>
      </w:r>
      <w:r w:rsidRPr="00711B60">
        <w:rPr>
          <w:rFonts w:ascii="宋体" w:eastAsia="宋体" w:hAnsi="宋体" w:cs="宋体"/>
          <w:kern w:val="0"/>
          <w:sz w:val="28"/>
          <w:szCs w:val="28"/>
        </w:rPr>
        <w:lastRenderedPageBreak/>
        <w:t>200MB。</w:t>
      </w:r>
    </w:p>
    <w:p w:rsidR="00711B60" w:rsidRPr="00711B60" w:rsidRDefault="00711B60" w:rsidP="00711B60">
      <w:pPr>
        <w:rPr>
          <w:rFonts w:ascii="宋体" w:eastAsia="宋体" w:hAnsi="宋体" w:cs="宋体"/>
          <w:kern w:val="0"/>
          <w:sz w:val="28"/>
          <w:szCs w:val="28"/>
        </w:rPr>
      </w:pPr>
      <w:r w:rsidRPr="00711B60">
        <w:rPr>
          <w:rFonts w:ascii="宋体" w:eastAsia="宋体" w:hAnsi="宋体" w:cs="宋体"/>
          <w:kern w:val="0"/>
          <w:sz w:val="28"/>
          <w:szCs w:val="28"/>
        </w:rPr>
        <w:t>3.其他要求：作品严禁剽窃、抄袭。参赛者应该确认拥有作品著作权。关于剽窃、抄袭的具体界定，依据《中华人民共和国著作权》及相关规定。提交作品的著作权等相关事宜，由参赛者自身负责。</w:t>
      </w:r>
    </w:p>
    <w:p w:rsidR="00711B60" w:rsidRDefault="00711B60" w:rsidP="00711B60">
      <w:pPr>
        <w:rPr>
          <w:rFonts w:ascii="宋体" w:eastAsia="宋体" w:hAnsi="宋体" w:cs="宋体"/>
          <w:kern w:val="0"/>
          <w:sz w:val="28"/>
          <w:szCs w:val="28"/>
        </w:rPr>
      </w:pPr>
      <w:r w:rsidRPr="00711B60">
        <w:rPr>
          <w:rFonts w:ascii="宋体" w:eastAsia="宋体" w:hAnsi="宋体" w:cs="宋体" w:hint="eastAsia"/>
          <w:kern w:val="0"/>
          <w:sz w:val="28"/>
          <w:szCs w:val="28"/>
        </w:rPr>
        <w:t>（主办方权利：主办方拥有对征集作品进行后期制作、修改创作、宣传推广、展览出版的权利，但不承担包括肖像权、名誉权、隐私权、著作权、商标权等纠纷而产生的法律责任。）</w:t>
      </w:r>
    </w:p>
    <w:p w:rsidR="00A754AD" w:rsidRPr="00932F3D" w:rsidRDefault="00D866E1" w:rsidP="00711B60">
      <w:pPr>
        <w:rPr>
          <w:rFonts w:ascii="宋体" w:eastAsia="宋体" w:hAnsi="宋体" w:cs="宋体"/>
          <w:b/>
          <w:kern w:val="0"/>
          <w:sz w:val="28"/>
          <w:szCs w:val="28"/>
        </w:rPr>
      </w:pPr>
      <w:r>
        <w:rPr>
          <w:rFonts w:ascii="宋体" w:eastAsia="宋体" w:hAnsi="宋体" w:cs="宋体" w:hint="eastAsia"/>
          <w:b/>
          <w:kern w:val="0"/>
          <w:sz w:val="28"/>
          <w:szCs w:val="28"/>
        </w:rPr>
        <w:t>六</w:t>
      </w:r>
      <w:r w:rsidR="00A754AD" w:rsidRPr="00932F3D">
        <w:rPr>
          <w:rFonts w:ascii="宋体" w:eastAsia="宋体" w:hAnsi="宋体" w:cs="宋体" w:hint="eastAsia"/>
          <w:b/>
          <w:kern w:val="0"/>
          <w:sz w:val="28"/>
          <w:szCs w:val="28"/>
        </w:rPr>
        <w:t>、参赛流程</w:t>
      </w:r>
    </w:p>
    <w:p w:rsidR="007630F1" w:rsidRPr="007630F1" w:rsidRDefault="007630F1" w:rsidP="007630F1">
      <w:pPr>
        <w:rPr>
          <w:rFonts w:ascii="宋体" w:eastAsia="宋体" w:hAnsi="宋体" w:cs="宋体"/>
          <w:kern w:val="0"/>
          <w:sz w:val="28"/>
          <w:szCs w:val="28"/>
        </w:rPr>
      </w:pPr>
      <w:r w:rsidRPr="007630F1">
        <w:rPr>
          <w:rFonts w:ascii="宋体" w:eastAsia="宋体" w:hAnsi="宋体" w:cs="宋体"/>
          <w:kern w:val="0"/>
          <w:sz w:val="28"/>
          <w:szCs w:val="28"/>
        </w:rPr>
        <w:t>1.作品提交：</w:t>
      </w:r>
      <w:r w:rsidR="00597D30">
        <w:rPr>
          <w:rFonts w:ascii="宋体" w:eastAsia="宋体" w:hAnsi="宋体" w:cs="宋体"/>
          <w:kern w:val="0"/>
          <w:sz w:val="28"/>
          <w:szCs w:val="28"/>
        </w:rPr>
        <w:t>2021</w:t>
      </w:r>
      <w:r w:rsidRPr="007630F1">
        <w:rPr>
          <w:rFonts w:ascii="宋体" w:eastAsia="宋体" w:hAnsi="宋体" w:cs="宋体"/>
          <w:kern w:val="0"/>
          <w:sz w:val="28"/>
          <w:szCs w:val="28"/>
        </w:rPr>
        <w:t>年</w:t>
      </w:r>
      <w:r w:rsidR="00597D30">
        <w:rPr>
          <w:rFonts w:ascii="宋体" w:eastAsia="宋体" w:hAnsi="宋体" w:cs="宋体"/>
          <w:kern w:val="0"/>
          <w:sz w:val="28"/>
          <w:szCs w:val="28"/>
        </w:rPr>
        <w:t>6</w:t>
      </w:r>
      <w:r w:rsidRPr="007630F1">
        <w:rPr>
          <w:rFonts w:ascii="宋体" w:eastAsia="宋体" w:hAnsi="宋体" w:cs="宋体"/>
          <w:kern w:val="0"/>
          <w:sz w:val="28"/>
          <w:szCs w:val="28"/>
        </w:rPr>
        <w:t>月17日至9月20日，将报名表和作品打包提交至指定邮箱：</w:t>
      </w:r>
      <w:r w:rsidR="00F747E7" w:rsidRPr="00F747E7">
        <w:rPr>
          <w:rFonts w:ascii="宋体" w:eastAsia="宋体" w:hAnsi="宋体" w:cs="宋体"/>
          <w:kern w:val="0"/>
          <w:sz w:val="28"/>
          <w:szCs w:val="28"/>
        </w:rPr>
        <w:t>guangdian_uestc@163.com</w:t>
      </w:r>
      <w:r w:rsidR="00F747E7">
        <w:rPr>
          <w:rFonts w:ascii="宋体" w:eastAsia="宋体" w:hAnsi="宋体" w:cs="宋体" w:hint="eastAsia"/>
          <w:kern w:val="0"/>
          <w:sz w:val="28"/>
          <w:szCs w:val="28"/>
        </w:rPr>
        <w:t>。</w:t>
      </w:r>
    </w:p>
    <w:p w:rsidR="007630F1" w:rsidRPr="007630F1" w:rsidRDefault="007630F1" w:rsidP="007630F1">
      <w:pPr>
        <w:rPr>
          <w:rFonts w:ascii="宋体" w:eastAsia="宋体" w:hAnsi="宋体" w:cs="宋体"/>
          <w:kern w:val="0"/>
          <w:sz w:val="28"/>
          <w:szCs w:val="28"/>
        </w:rPr>
      </w:pPr>
      <w:r w:rsidRPr="007630F1">
        <w:rPr>
          <w:rFonts w:ascii="宋体" w:eastAsia="宋体" w:hAnsi="宋体" w:cs="宋体"/>
          <w:kern w:val="0"/>
          <w:sz w:val="28"/>
          <w:szCs w:val="28"/>
        </w:rPr>
        <w:t>2.作品孵化：</w:t>
      </w:r>
      <w:r w:rsidR="00597D30">
        <w:rPr>
          <w:rFonts w:ascii="宋体" w:eastAsia="宋体" w:hAnsi="宋体" w:cs="宋体"/>
          <w:kern w:val="0"/>
          <w:sz w:val="28"/>
          <w:szCs w:val="28"/>
        </w:rPr>
        <w:t>2021</w:t>
      </w:r>
      <w:r w:rsidRPr="007630F1">
        <w:rPr>
          <w:rFonts w:ascii="宋体" w:eastAsia="宋体" w:hAnsi="宋体" w:cs="宋体"/>
          <w:kern w:val="0"/>
          <w:sz w:val="28"/>
          <w:szCs w:val="28"/>
        </w:rPr>
        <w:t>年9月10日至9月20日，为参赛作品配备培育导师，将优秀作品和方案剧本进行进一步孵化制作，根据专业指导老师的建议对作品做出优化改进,确保每个优秀作品都能高质量完成优化,以最终作品参与评选。</w:t>
      </w:r>
    </w:p>
    <w:p w:rsidR="007630F1" w:rsidRPr="007630F1" w:rsidRDefault="007630F1" w:rsidP="007630F1">
      <w:pPr>
        <w:rPr>
          <w:rFonts w:ascii="宋体" w:eastAsia="宋体" w:hAnsi="宋体" w:cs="宋体"/>
          <w:kern w:val="0"/>
          <w:sz w:val="28"/>
          <w:szCs w:val="28"/>
        </w:rPr>
      </w:pPr>
      <w:r w:rsidRPr="007630F1">
        <w:rPr>
          <w:rFonts w:ascii="宋体" w:eastAsia="宋体" w:hAnsi="宋体" w:cs="宋体"/>
          <w:kern w:val="0"/>
          <w:sz w:val="28"/>
          <w:szCs w:val="28"/>
        </w:rPr>
        <w:t>3.作品遴选：2021年9月20日至10月10日，组织专业评审专家对征集作品进行遴选推优。</w:t>
      </w:r>
    </w:p>
    <w:p w:rsidR="007630F1" w:rsidRPr="007630F1" w:rsidRDefault="007630F1" w:rsidP="007630F1">
      <w:pPr>
        <w:rPr>
          <w:rFonts w:ascii="宋体" w:eastAsia="宋体" w:hAnsi="宋体" w:cs="宋体"/>
          <w:kern w:val="0"/>
          <w:sz w:val="28"/>
          <w:szCs w:val="28"/>
        </w:rPr>
      </w:pPr>
      <w:r w:rsidRPr="007630F1">
        <w:rPr>
          <w:rFonts w:ascii="宋体" w:eastAsia="宋体" w:hAnsi="宋体" w:cs="宋体"/>
          <w:kern w:val="0"/>
          <w:sz w:val="28"/>
          <w:szCs w:val="28"/>
        </w:rPr>
        <w:t>4.结果发布：</w:t>
      </w:r>
      <w:r w:rsidR="00841052">
        <w:rPr>
          <w:rFonts w:ascii="宋体" w:eastAsia="宋体" w:hAnsi="宋体" w:cs="宋体"/>
          <w:kern w:val="0"/>
          <w:sz w:val="28"/>
          <w:szCs w:val="28"/>
        </w:rPr>
        <w:t>2021</w:t>
      </w:r>
      <w:r w:rsidRPr="007630F1">
        <w:rPr>
          <w:rFonts w:ascii="宋体" w:eastAsia="宋体" w:hAnsi="宋体" w:cs="宋体"/>
          <w:kern w:val="0"/>
          <w:sz w:val="28"/>
          <w:szCs w:val="28"/>
        </w:rPr>
        <w:t>年10月中下旬，在校网络文化工作室联盟平台公布大赛最终评选结果，对优秀作品进行全网展示推送。</w:t>
      </w:r>
    </w:p>
    <w:p w:rsidR="007630F1" w:rsidRDefault="007630F1" w:rsidP="007630F1">
      <w:pPr>
        <w:rPr>
          <w:rFonts w:ascii="宋体" w:eastAsia="宋体" w:hAnsi="宋体" w:cs="宋体"/>
          <w:kern w:val="0"/>
          <w:sz w:val="28"/>
          <w:szCs w:val="28"/>
        </w:rPr>
      </w:pPr>
      <w:r w:rsidRPr="007630F1">
        <w:rPr>
          <w:rFonts w:ascii="宋体" w:eastAsia="宋体" w:hAnsi="宋体" w:cs="宋体"/>
          <w:kern w:val="0"/>
          <w:sz w:val="28"/>
          <w:szCs w:val="28"/>
        </w:rPr>
        <w:t>5.作品推优：</w:t>
      </w:r>
      <w:r w:rsidR="00841052">
        <w:rPr>
          <w:rFonts w:ascii="宋体" w:eastAsia="宋体" w:hAnsi="宋体" w:cs="宋体"/>
          <w:kern w:val="0"/>
          <w:sz w:val="28"/>
          <w:szCs w:val="28"/>
        </w:rPr>
        <w:t>2021</w:t>
      </w:r>
      <w:r w:rsidRPr="007630F1">
        <w:rPr>
          <w:rFonts w:ascii="宋体" w:eastAsia="宋体" w:hAnsi="宋体" w:cs="宋体"/>
          <w:kern w:val="0"/>
          <w:sz w:val="28"/>
          <w:szCs w:val="28"/>
        </w:rPr>
        <w:t>年</w:t>
      </w:r>
      <w:r w:rsidR="00841052">
        <w:rPr>
          <w:rFonts w:ascii="宋体" w:eastAsia="宋体" w:hAnsi="宋体" w:cs="宋体"/>
          <w:kern w:val="0"/>
          <w:sz w:val="28"/>
          <w:szCs w:val="28"/>
        </w:rPr>
        <w:t>10</w:t>
      </w:r>
      <w:r w:rsidRPr="007630F1">
        <w:rPr>
          <w:rFonts w:ascii="宋体" w:eastAsia="宋体" w:hAnsi="宋体" w:cs="宋体"/>
          <w:kern w:val="0"/>
          <w:sz w:val="28"/>
          <w:szCs w:val="28"/>
        </w:rPr>
        <w:t>月中下旬，组织优秀参赛个人和团队参加2021年全国大学生公益广告大赛。</w:t>
      </w:r>
    </w:p>
    <w:p w:rsidR="00A754AD" w:rsidRPr="00AC27F6" w:rsidRDefault="007630F1" w:rsidP="007630F1">
      <w:pPr>
        <w:rPr>
          <w:rFonts w:ascii="宋体" w:eastAsia="宋体" w:hAnsi="宋体" w:cs="宋体"/>
          <w:b/>
          <w:kern w:val="0"/>
          <w:sz w:val="28"/>
          <w:szCs w:val="28"/>
        </w:rPr>
      </w:pPr>
      <w:r>
        <w:rPr>
          <w:rFonts w:ascii="宋体" w:eastAsia="宋体" w:hAnsi="宋体" w:cs="宋体" w:hint="eastAsia"/>
          <w:b/>
          <w:kern w:val="0"/>
          <w:sz w:val="28"/>
          <w:szCs w:val="28"/>
        </w:rPr>
        <w:t>七</w:t>
      </w:r>
      <w:r w:rsidR="00A754AD" w:rsidRPr="00AC27F6">
        <w:rPr>
          <w:rFonts w:ascii="宋体" w:eastAsia="宋体" w:hAnsi="宋体" w:cs="宋体" w:hint="eastAsia"/>
          <w:b/>
          <w:kern w:val="0"/>
          <w:sz w:val="28"/>
          <w:szCs w:val="28"/>
        </w:rPr>
        <w:t>、</w:t>
      </w:r>
      <w:r>
        <w:rPr>
          <w:rFonts w:ascii="宋体" w:eastAsia="宋体" w:hAnsi="宋体" w:cs="宋体" w:hint="eastAsia"/>
          <w:b/>
          <w:kern w:val="0"/>
          <w:sz w:val="28"/>
          <w:szCs w:val="28"/>
        </w:rPr>
        <w:t>奖项设置</w:t>
      </w:r>
    </w:p>
    <w:p w:rsidR="00132B6F" w:rsidRDefault="00132B6F" w:rsidP="00A754AD">
      <w:pPr>
        <w:rPr>
          <w:rFonts w:ascii="宋体" w:eastAsia="宋体" w:hAnsi="宋体" w:cs="宋体"/>
          <w:kern w:val="0"/>
          <w:sz w:val="28"/>
          <w:szCs w:val="28"/>
        </w:rPr>
      </w:pPr>
      <w:r>
        <w:rPr>
          <w:rFonts w:ascii="宋体" w:eastAsia="宋体" w:hAnsi="宋体" w:cs="宋体" w:hint="eastAsia"/>
          <w:kern w:val="0"/>
          <w:sz w:val="28"/>
          <w:szCs w:val="28"/>
        </w:rPr>
        <w:t>平面广告类</w:t>
      </w:r>
      <w:r w:rsidR="004E67A7">
        <w:rPr>
          <w:rFonts w:ascii="宋体" w:eastAsia="宋体" w:hAnsi="宋体" w:cs="宋体" w:hint="eastAsia"/>
          <w:kern w:val="0"/>
          <w:sz w:val="28"/>
          <w:szCs w:val="28"/>
        </w:rPr>
        <w:t>：</w:t>
      </w:r>
    </w:p>
    <w:p w:rsidR="00A754AD" w:rsidRPr="00A754AD" w:rsidRDefault="00A754AD" w:rsidP="00A754AD">
      <w:pPr>
        <w:rPr>
          <w:rFonts w:ascii="宋体" w:eastAsia="宋体" w:hAnsi="宋体" w:cs="宋体"/>
          <w:kern w:val="0"/>
          <w:sz w:val="28"/>
          <w:szCs w:val="28"/>
        </w:rPr>
      </w:pPr>
      <w:r w:rsidRPr="00A754AD">
        <w:rPr>
          <w:rFonts w:ascii="宋体" w:eastAsia="宋体" w:hAnsi="宋体" w:cs="宋体" w:hint="eastAsia"/>
          <w:kern w:val="0"/>
          <w:sz w:val="28"/>
          <w:szCs w:val="28"/>
        </w:rPr>
        <w:lastRenderedPageBreak/>
        <w:t>一等奖</w:t>
      </w:r>
      <w:r w:rsidR="00080D95">
        <w:rPr>
          <w:rFonts w:ascii="宋体" w:eastAsia="宋体" w:hAnsi="宋体" w:cs="宋体"/>
          <w:kern w:val="0"/>
          <w:sz w:val="28"/>
          <w:szCs w:val="28"/>
        </w:rPr>
        <w:t>1</w:t>
      </w:r>
      <w:r w:rsidRPr="00A754AD">
        <w:rPr>
          <w:rFonts w:ascii="宋体" w:eastAsia="宋体" w:hAnsi="宋体" w:cs="宋体"/>
          <w:kern w:val="0"/>
          <w:sz w:val="28"/>
          <w:szCs w:val="28"/>
        </w:rPr>
        <w:t>：奖金+获奖证书</w:t>
      </w:r>
    </w:p>
    <w:p w:rsidR="00A754AD" w:rsidRPr="00A754AD" w:rsidRDefault="00A754AD" w:rsidP="00A754AD">
      <w:pPr>
        <w:rPr>
          <w:rFonts w:ascii="宋体" w:eastAsia="宋体" w:hAnsi="宋体" w:cs="宋体"/>
          <w:kern w:val="0"/>
          <w:sz w:val="28"/>
          <w:szCs w:val="28"/>
        </w:rPr>
      </w:pPr>
      <w:r w:rsidRPr="00A754AD">
        <w:rPr>
          <w:rFonts w:ascii="宋体" w:eastAsia="宋体" w:hAnsi="宋体" w:cs="宋体" w:hint="eastAsia"/>
          <w:kern w:val="0"/>
          <w:sz w:val="28"/>
          <w:szCs w:val="28"/>
        </w:rPr>
        <w:t>二等奖</w:t>
      </w:r>
      <w:r w:rsidR="00080D95">
        <w:rPr>
          <w:rFonts w:ascii="宋体" w:eastAsia="宋体" w:hAnsi="宋体" w:cs="宋体"/>
          <w:kern w:val="0"/>
          <w:sz w:val="28"/>
          <w:szCs w:val="28"/>
        </w:rPr>
        <w:t>2</w:t>
      </w:r>
      <w:r w:rsidRPr="00A754AD">
        <w:rPr>
          <w:rFonts w:ascii="宋体" w:eastAsia="宋体" w:hAnsi="宋体" w:cs="宋体"/>
          <w:kern w:val="0"/>
          <w:sz w:val="28"/>
          <w:szCs w:val="28"/>
        </w:rPr>
        <w:t>：奖金+获奖证书</w:t>
      </w:r>
    </w:p>
    <w:p w:rsidR="00A754AD" w:rsidRPr="00A754AD" w:rsidRDefault="00A754AD" w:rsidP="00A754AD">
      <w:pPr>
        <w:rPr>
          <w:rFonts w:ascii="宋体" w:eastAsia="宋体" w:hAnsi="宋体" w:cs="宋体"/>
          <w:kern w:val="0"/>
          <w:sz w:val="28"/>
          <w:szCs w:val="28"/>
        </w:rPr>
      </w:pPr>
      <w:r w:rsidRPr="00A754AD">
        <w:rPr>
          <w:rFonts w:ascii="宋体" w:eastAsia="宋体" w:hAnsi="宋体" w:cs="宋体" w:hint="eastAsia"/>
          <w:kern w:val="0"/>
          <w:sz w:val="28"/>
          <w:szCs w:val="28"/>
        </w:rPr>
        <w:t>三等奖</w:t>
      </w:r>
      <w:r w:rsidR="00080D95">
        <w:rPr>
          <w:rFonts w:ascii="宋体" w:eastAsia="宋体" w:hAnsi="宋体" w:cs="宋体"/>
          <w:kern w:val="0"/>
          <w:sz w:val="28"/>
          <w:szCs w:val="28"/>
        </w:rPr>
        <w:t>3</w:t>
      </w:r>
      <w:r w:rsidRPr="00A754AD">
        <w:rPr>
          <w:rFonts w:ascii="宋体" w:eastAsia="宋体" w:hAnsi="宋体" w:cs="宋体"/>
          <w:kern w:val="0"/>
          <w:sz w:val="28"/>
          <w:szCs w:val="28"/>
        </w:rPr>
        <w:t>：</w:t>
      </w:r>
      <w:r w:rsidR="00932F3D">
        <w:rPr>
          <w:rFonts w:ascii="宋体" w:eastAsia="宋体" w:hAnsi="宋体" w:cs="宋体" w:hint="eastAsia"/>
          <w:kern w:val="0"/>
          <w:sz w:val="28"/>
          <w:szCs w:val="28"/>
        </w:rPr>
        <w:t>奖金</w:t>
      </w:r>
      <w:r w:rsidRPr="00A754AD">
        <w:rPr>
          <w:rFonts w:ascii="宋体" w:eastAsia="宋体" w:hAnsi="宋体" w:cs="宋体"/>
          <w:kern w:val="0"/>
          <w:sz w:val="28"/>
          <w:szCs w:val="28"/>
        </w:rPr>
        <w:t>+获奖证书</w:t>
      </w:r>
    </w:p>
    <w:p w:rsidR="00A754AD" w:rsidRDefault="00A754AD" w:rsidP="00A754AD">
      <w:pPr>
        <w:rPr>
          <w:rFonts w:ascii="宋体" w:eastAsia="宋体" w:hAnsi="宋体" w:cs="宋体"/>
          <w:kern w:val="0"/>
          <w:sz w:val="28"/>
          <w:szCs w:val="28"/>
        </w:rPr>
      </w:pPr>
      <w:r w:rsidRPr="00A754AD">
        <w:rPr>
          <w:rFonts w:ascii="宋体" w:eastAsia="宋体" w:hAnsi="宋体" w:cs="宋体" w:hint="eastAsia"/>
          <w:kern w:val="0"/>
          <w:sz w:val="28"/>
          <w:szCs w:val="28"/>
        </w:rPr>
        <w:t>优胜奖</w:t>
      </w:r>
      <w:r w:rsidR="00080D95">
        <w:rPr>
          <w:rFonts w:ascii="宋体" w:eastAsia="宋体" w:hAnsi="宋体" w:cs="宋体"/>
          <w:kern w:val="0"/>
          <w:sz w:val="28"/>
          <w:szCs w:val="28"/>
        </w:rPr>
        <w:t>5</w:t>
      </w:r>
      <w:r w:rsidRPr="00A754AD">
        <w:rPr>
          <w:rFonts w:ascii="宋体" w:eastAsia="宋体" w:hAnsi="宋体" w:cs="宋体"/>
          <w:kern w:val="0"/>
          <w:sz w:val="28"/>
          <w:szCs w:val="28"/>
        </w:rPr>
        <w:t>：获奖证书</w:t>
      </w:r>
      <w:r w:rsidR="00080D95">
        <w:rPr>
          <w:rFonts w:ascii="宋体" w:eastAsia="宋体" w:hAnsi="宋体" w:cs="宋体" w:hint="eastAsia"/>
          <w:kern w:val="0"/>
          <w:sz w:val="28"/>
          <w:szCs w:val="28"/>
        </w:rPr>
        <w:t xml:space="preserve"> 纪念品</w:t>
      </w:r>
    </w:p>
    <w:p w:rsidR="00132B6F" w:rsidRDefault="00132B6F" w:rsidP="00A754AD">
      <w:pPr>
        <w:rPr>
          <w:rFonts w:ascii="宋体" w:eastAsia="宋体" w:hAnsi="宋体" w:cs="宋体"/>
          <w:kern w:val="0"/>
          <w:sz w:val="28"/>
          <w:szCs w:val="28"/>
        </w:rPr>
      </w:pPr>
      <w:r>
        <w:rPr>
          <w:rFonts w:ascii="宋体" w:eastAsia="宋体" w:hAnsi="宋体" w:cs="宋体" w:hint="eastAsia"/>
          <w:kern w:val="0"/>
          <w:sz w:val="28"/>
          <w:szCs w:val="28"/>
        </w:rPr>
        <w:t>视频广告类</w:t>
      </w:r>
      <w:r w:rsidR="004E67A7">
        <w:rPr>
          <w:rFonts w:ascii="宋体" w:eastAsia="宋体" w:hAnsi="宋体" w:cs="宋体" w:hint="eastAsia"/>
          <w:kern w:val="0"/>
          <w:sz w:val="28"/>
          <w:szCs w:val="28"/>
        </w:rPr>
        <w:t>：</w:t>
      </w:r>
    </w:p>
    <w:p w:rsidR="00132B6F" w:rsidRPr="00A754AD" w:rsidRDefault="00132B6F" w:rsidP="00132B6F">
      <w:pPr>
        <w:rPr>
          <w:rFonts w:ascii="宋体" w:eastAsia="宋体" w:hAnsi="宋体" w:cs="宋体"/>
          <w:kern w:val="0"/>
          <w:sz w:val="28"/>
          <w:szCs w:val="28"/>
        </w:rPr>
      </w:pPr>
      <w:r w:rsidRPr="00A754AD">
        <w:rPr>
          <w:rFonts w:ascii="宋体" w:eastAsia="宋体" w:hAnsi="宋体" w:cs="宋体" w:hint="eastAsia"/>
          <w:kern w:val="0"/>
          <w:sz w:val="28"/>
          <w:szCs w:val="28"/>
        </w:rPr>
        <w:t>一等奖</w:t>
      </w:r>
      <w:r w:rsidRPr="00A754AD">
        <w:rPr>
          <w:rFonts w:ascii="宋体" w:eastAsia="宋体" w:hAnsi="宋体" w:cs="宋体"/>
          <w:kern w:val="0"/>
          <w:sz w:val="28"/>
          <w:szCs w:val="28"/>
        </w:rPr>
        <w:t>：奖金+获奖证书</w:t>
      </w:r>
    </w:p>
    <w:p w:rsidR="00132B6F" w:rsidRPr="00A754AD" w:rsidRDefault="00132B6F" w:rsidP="00132B6F">
      <w:pPr>
        <w:rPr>
          <w:rFonts w:ascii="宋体" w:eastAsia="宋体" w:hAnsi="宋体" w:cs="宋体"/>
          <w:kern w:val="0"/>
          <w:sz w:val="28"/>
          <w:szCs w:val="28"/>
        </w:rPr>
      </w:pPr>
      <w:r w:rsidRPr="00A754AD">
        <w:rPr>
          <w:rFonts w:ascii="宋体" w:eastAsia="宋体" w:hAnsi="宋体" w:cs="宋体" w:hint="eastAsia"/>
          <w:kern w:val="0"/>
          <w:sz w:val="28"/>
          <w:szCs w:val="28"/>
        </w:rPr>
        <w:t>二等奖</w:t>
      </w:r>
      <w:r w:rsidRPr="00A754AD">
        <w:rPr>
          <w:rFonts w:ascii="宋体" w:eastAsia="宋体" w:hAnsi="宋体" w:cs="宋体"/>
          <w:kern w:val="0"/>
          <w:sz w:val="28"/>
          <w:szCs w:val="28"/>
        </w:rPr>
        <w:t>：奖金+获奖证书</w:t>
      </w:r>
    </w:p>
    <w:p w:rsidR="00132B6F" w:rsidRPr="00A754AD" w:rsidRDefault="00132B6F" w:rsidP="00132B6F">
      <w:pPr>
        <w:rPr>
          <w:rFonts w:ascii="宋体" w:eastAsia="宋体" w:hAnsi="宋体" w:cs="宋体"/>
          <w:kern w:val="0"/>
          <w:sz w:val="28"/>
          <w:szCs w:val="28"/>
        </w:rPr>
      </w:pPr>
      <w:r w:rsidRPr="00A754AD">
        <w:rPr>
          <w:rFonts w:ascii="宋体" w:eastAsia="宋体" w:hAnsi="宋体" w:cs="宋体" w:hint="eastAsia"/>
          <w:kern w:val="0"/>
          <w:sz w:val="28"/>
          <w:szCs w:val="28"/>
        </w:rPr>
        <w:t>三等奖</w:t>
      </w:r>
      <w:r w:rsidRPr="00A754AD">
        <w:rPr>
          <w:rFonts w:ascii="宋体" w:eastAsia="宋体" w:hAnsi="宋体" w:cs="宋体"/>
          <w:kern w:val="0"/>
          <w:sz w:val="28"/>
          <w:szCs w:val="28"/>
        </w:rPr>
        <w:t>：</w:t>
      </w:r>
      <w:r>
        <w:rPr>
          <w:rFonts w:ascii="宋体" w:eastAsia="宋体" w:hAnsi="宋体" w:cs="宋体" w:hint="eastAsia"/>
          <w:kern w:val="0"/>
          <w:sz w:val="28"/>
          <w:szCs w:val="28"/>
        </w:rPr>
        <w:t>奖金</w:t>
      </w:r>
      <w:r w:rsidRPr="00A754AD">
        <w:rPr>
          <w:rFonts w:ascii="宋体" w:eastAsia="宋体" w:hAnsi="宋体" w:cs="宋体"/>
          <w:kern w:val="0"/>
          <w:sz w:val="28"/>
          <w:szCs w:val="28"/>
        </w:rPr>
        <w:t>+获奖证书</w:t>
      </w:r>
    </w:p>
    <w:p w:rsidR="00132B6F" w:rsidRPr="004E67A7" w:rsidRDefault="00132B6F" w:rsidP="00A754AD">
      <w:pPr>
        <w:rPr>
          <w:rFonts w:ascii="宋体" w:eastAsia="宋体" w:hAnsi="宋体" w:cs="宋体"/>
          <w:kern w:val="0"/>
          <w:sz w:val="28"/>
          <w:szCs w:val="28"/>
        </w:rPr>
      </w:pPr>
      <w:r w:rsidRPr="00A754AD">
        <w:rPr>
          <w:rFonts w:ascii="宋体" w:eastAsia="宋体" w:hAnsi="宋体" w:cs="宋体" w:hint="eastAsia"/>
          <w:kern w:val="0"/>
          <w:sz w:val="28"/>
          <w:szCs w:val="28"/>
        </w:rPr>
        <w:t>优胜奖</w:t>
      </w:r>
      <w:r w:rsidRPr="00A754AD">
        <w:rPr>
          <w:rFonts w:ascii="宋体" w:eastAsia="宋体" w:hAnsi="宋体" w:cs="宋体"/>
          <w:kern w:val="0"/>
          <w:sz w:val="28"/>
          <w:szCs w:val="28"/>
        </w:rPr>
        <w:t>：获奖证书</w:t>
      </w:r>
      <w:r>
        <w:rPr>
          <w:rFonts w:ascii="宋体" w:eastAsia="宋体" w:hAnsi="宋体" w:cs="宋体" w:hint="eastAsia"/>
          <w:kern w:val="0"/>
          <w:sz w:val="28"/>
          <w:szCs w:val="28"/>
        </w:rPr>
        <w:t xml:space="preserve"> 纪念品</w:t>
      </w:r>
    </w:p>
    <w:p w:rsidR="00A754AD" w:rsidRPr="00AC27F6" w:rsidRDefault="00972634" w:rsidP="00A754AD">
      <w:pPr>
        <w:rPr>
          <w:rFonts w:ascii="宋体" w:eastAsia="宋体" w:hAnsi="宋体" w:cs="宋体"/>
          <w:b/>
          <w:kern w:val="0"/>
          <w:sz w:val="28"/>
          <w:szCs w:val="28"/>
        </w:rPr>
      </w:pPr>
      <w:r>
        <w:rPr>
          <w:rFonts w:ascii="宋体" w:eastAsia="宋体" w:hAnsi="宋体" w:cs="宋体" w:hint="eastAsia"/>
          <w:b/>
          <w:kern w:val="0"/>
          <w:sz w:val="28"/>
          <w:szCs w:val="28"/>
        </w:rPr>
        <w:t>八</w:t>
      </w:r>
      <w:r w:rsidR="00A754AD" w:rsidRPr="00AC27F6">
        <w:rPr>
          <w:rFonts w:ascii="宋体" w:eastAsia="宋体" w:hAnsi="宋体" w:cs="宋体" w:hint="eastAsia"/>
          <w:b/>
          <w:kern w:val="0"/>
          <w:sz w:val="28"/>
          <w:szCs w:val="28"/>
        </w:rPr>
        <w:t>、联系人及联系方式</w:t>
      </w:r>
    </w:p>
    <w:p w:rsidR="00661E3F" w:rsidRPr="00661E3F" w:rsidRDefault="00661E3F" w:rsidP="00661E3F">
      <w:pPr>
        <w:rPr>
          <w:rFonts w:ascii="宋体" w:eastAsia="宋体" w:hAnsi="宋体" w:cs="宋体"/>
          <w:kern w:val="0"/>
          <w:sz w:val="28"/>
          <w:szCs w:val="28"/>
        </w:rPr>
      </w:pPr>
      <w:r w:rsidRPr="00661E3F">
        <w:rPr>
          <w:rFonts w:ascii="宋体" w:eastAsia="宋体" w:hAnsi="宋体" w:cs="宋体" w:hint="eastAsia"/>
          <w:kern w:val="0"/>
          <w:sz w:val="28"/>
          <w:szCs w:val="28"/>
        </w:rPr>
        <w:t>联系人：刘老师</w:t>
      </w:r>
      <w:r>
        <w:rPr>
          <w:rFonts w:ascii="宋体" w:eastAsia="宋体" w:hAnsi="宋体" w:cs="宋体"/>
          <w:kern w:val="0"/>
          <w:sz w:val="28"/>
          <w:szCs w:val="28"/>
        </w:rPr>
        <w:t xml:space="preserve"> 028-61835633</w:t>
      </w:r>
    </w:p>
    <w:p w:rsidR="00A754AD" w:rsidRPr="00661E3F" w:rsidRDefault="00661E3F" w:rsidP="00661E3F">
      <w:pPr>
        <w:rPr>
          <w:rFonts w:ascii="宋体" w:eastAsia="宋体" w:hAnsi="宋体" w:cs="宋体"/>
          <w:kern w:val="0"/>
          <w:sz w:val="28"/>
          <w:szCs w:val="28"/>
        </w:rPr>
      </w:pPr>
      <w:r w:rsidRPr="00661E3F">
        <w:rPr>
          <w:rFonts w:ascii="宋体" w:eastAsia="宋体" w:hAnsi="宋体" w:cs="宋体" w:hint="eastAsia"/>
          <w:kern w:val="0"/>
          <w:sz w:val="28"/>
          <w:szCs w:val="28"/>
        </w:rPr>
        <w:t>欢迎加入公益广告培育</w:t>
      </w:r>
      <w:r w:rsidRPr="00661E3F">
        <w:rPr>
          <w:rFonts w:ascii="宋体" w:eastAsia="宋体" w:hAnsi="宋体" w:cs="宋体"/>
          <w:kern w:val="0"/>
          <w:sz w:val="28"/>
          <w:szCs w:val="28"/>
        </w:rPr>
        <w:t>QQ群：959756014</w:t>
      </w:r>
    </w:p>
    <w:sectPr w:rsidR="00A754AD" w:rsidRPr="00661E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21F" w:rsidRDefault="0097021F" w:rsidP="00B8153F">
      <w:r>
        <w:separator/>
      </w:r>
    </w:p>
  </w:endnote>
  <w:endnote w:type="continuationSeparator" w:id="0">
    <w:p w:rsidR="0097021F" w:rsidRDefault="0097021F" w:rsidP="00B81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21F" w:rsidRDefault="0097021F" w:rsidP="00B8153F">
      <w:r>
        <w:separator/>
      </w:r>
    </w:p>
  </w:footnote>
  <w:footnote w:type="continuationSeparator" w:id="0">
    <w:p w:rsidR="0097021F" w:rsidRDefault="0097021F" w:rsidP="00B815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C5B"/>
    <w:rsid w:val="00080D95"/>
    <w:rsid w:val="00132B6F"/>
    <w:rsid w:val="002575C5"/>
    <w:rsid w:val="00290B0E"/>
    <w:rsid w:val="00362B5B"/>
    <w:rsid w:val="004E67A7"/>
    <w:rsid w:val="005657CB"/>
    <w:rsid w:val="00597D30"/>
    <w:rsid w:val="00661E3F"/>
    <w:rsid w:val="006E58FC"/>
    <w:rsid w:val="00711B60"/>
    <w:rsid w:val="007630F1"/>
    <w:rsid w:val="007D59FC"/>
    <w:rsid w:val="00841052"/>
    <w:rsid w:val="008E517E"/>
    <w:rsid w:val="00902057"/>
    <w:rsid w:val="00932F3D"/>
    <w:rsid w:val="0097021F"/>
    <w:rsid w:val="00972634"/>
    <w:rsid w:val="00A754AD"/>
    <w:rsid w:val="00AC27F6"/>
    <w:rsid w:val="00B05F94"/>
    <w:rsid w:val="00B45449"/>
    <w:rsid w:val="00B55311"/>
    <w:rsid w:val="00B8153F"/>
    <w:rsid w:val="00CA3442"/>
    <w:rsid w:val="00D560D4"/>
    <w:rsid w:val="00D866E1"/>
    <w:rsid w:val="00DB5278"/>
    <w:rsid w:val="00DE41D6"/>
    <w:rsid w:val="00E22C5B"/>
    <w:rsid w:val="00F747E7"/>
    <w:rsid w:val="00FD19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5F5ED"/>
  <w15:chartTrackingRefBased/>
  <w15:docId w15:val="{4100B308-E0FC-436C-8C4D-939A603D2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153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8153F"/>
    <w:rPr>
      <w:sz w:val="18"/>
      <w:szCs w:val="18"/>
    </w:rPr>
  </w:style>
  <w:style w:type="paragraph" w:styleId="a5">
    <w:name w:val="footer"/>
    <w:basedOn w:val="a"/>
    <w:link w:val="a6"/>
    <w:uiPriority w:val="99"/>
    <w:unhideWhenUsed/>
    <w:rsid w:val="00B8153F"/>
    <w:pPr>
      <w:tabs>
        <w:tab w:val="center" w:pos="4153"/>
        <w:tab w:val="right" w:pos="8306"/>
      </w:tabs>
      <w:snapToGrid w:val="0"/>
      <w:jc w:val="left"/>
    </w:pPr>
    <w:rPr>
      <w:sz w:val="18"/>
      <w:szCs w:val="18"/>
    </w:rPr>
  </w:style>
  <w:style w:type="character" w:customStyle="1" w:styleId="a6">
    <w:name w:val="页脚 字符"/>
    <w:basedOn w:val="a0"/>
    <w:link w:val="a5"/>
    <w:uiPriority w:val="99"/>
    <w:rsid w:val="00B8153F"/>
    <w:rPr>
      <w:sz w:val="18"/>
      <w:szCs w:val="18"/>
    </w:rPr>
  </w:style>
  <w:style w:type="paragraph" w:styleId="a7">
    <w:name w:val="Normal (Web)"/>
    <w:basedOn w:val="a"/>
    <w:uiPriority w:val="99"/>
    <w:semiHidden/>
    <w:unhideWhenUsed/>
    <w:rsid w:val="00B8153F"/>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rsid w:val="00F747E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834430">
      <w:bodyDiv w:val="1"/>
      <w:marLeft w:val="0"/>
      <w:marRight w:val="0"/>
      <w:marTop w:val="0"/>
      <w:marBottom w:val="0"/>
      <w:divBdr>
        <w:top w:val="none" w:sz="0" w:space="0" w:color="auto"/>
        <w:left w:val="none" w:sz="0" w:space="0" w:color="auto"/>
        <w:bottom w:val="none" w:sz="0" w:space="0" w:color="auto"/>
        <w:right w:val="none" w:sz="0" w:space="0" w:color="auto"/>
      </w:divBdr>
    </w:div>
    <w:div w:id="467670946">
      <w:bodyDiv w:val="1"/>
      <w:marLeft w:val="0"/>
      <w:marRight w:val="0"/>
      <w:marTop w:val="0"/>
      <w:marBottom w:val="0"/>
      <w:divBdr>
        <w:top w:val="none" w:sz="0" w:space="0" w:color="auto"/>
        <w:left w:val="none" w:sz="0" w:space="0" w:color="auto"/>
        <w:bottom w:val="none" w:sz="0" w:space="0" w:color="auto"/>
        <w:right w:val="none" w:sz="0" w:space="0" w:color="auto"/>
      </w:divBdr>
    </w:div>
    <w:div w:id="489249477">
      <w:bodyDiv w:val="1"/>
      <w:marLeft w:val="0"/>
      <w:marRight w:val="0"/>
      <w:marTop w:val="0"/>
      <w:marBottom w:val="0"/>
      <w:divBdr>
        <w:top w:val="none" w:sz="0" w:space="0" w:color="auto"/>
        <w:left w:val="none" w:sz="0" w:space="0" w:color="auto"/>
        <w:bottom w:val="none" w:sz="0" w:space="0" w:color="auto"/>
        <w:right w:val="none" w:sz="0" w:space="0" w:color="auto"/>
      </w:divBdr>
    </w:div>
    <w:div w:id="840320473">
      <w:bodyDiv w:val="1"/>
      <w:marLeft w:val="0"/>
      <w:marRight w:val="0"/>
      <w:marTop w:val="0"/>
      <w:marBottom w:val="0"/>
      <w:divBdr>
        <w:top w:val="none" w:sz="0" w:space="0" w:color="auto"/>
        <w:left w:val="none" w:sz="0" w:space="0" w:color="auto"/>
        <w:bottom w:val="none" w:sz="0" w:space="0" w:color="auto"/>
        <w:right w:val="none" w:sz="0" w:space="0" w:color="auto"/>
      </w:divBdr>
    </w:div>
    <w:div w:id="841315883">
      <w:bodyDiv w:val="1"/>
      <w:marLeft w:val="0"/>
      <w:marRight w:val="0"/>
      <w:marTop w:val="0"/>
      <w:marBottom w:val="0"/>
      <w:divBdr>
        <w:top w:val="none" w:sz="0" w:space="0" w:color="auto"/>
        <w:left w:val="none" w:sz="0" w:space="0" w:color="auto"/>
        <w:bottom w:val="none" w:sz="0" w:space="0" w:color="auto"/>
        <w:right w:val="none" w:sz="0" w:space="0" w:color="auto"/>
      </w:divBdr>
    </w:div>
    <w:div w:id="854272205">
      <w:bodyDiv w:val="1"/>
      <w:marLeft w:val="0"/>
      <w:marRight w:val="0"/>
      <w:marTop w:val="0"/>
      <w:marBottom w:val="0"/>
      <w:divBdr>
        <w:top w:val="none" w:sz="0" w:space="0" w:color="auto"/>
        <w:left w:val="none" w:sz="0" w:space="0" w:color="auto"/>
        <w:bottom w:val="none" w:sz="0" w:space="0" w:color="auto"/>
        <w:right w:val="none" w:sz="0" w:space="0" w:color="auto"/>
      </w:divBdr>
    </w:div>
    <w:div w:id="1349940467">
      <w:bodyDiv w:val="1"/>
      <w:marLeft w:val="0"/>
      <w:marRight w:val="0"/>
      <w:marTop w:val="0"/>
      <w:marBottom w:val="0"/>
      <w:divBdr>
        <w:top w:val="none" w:sz="0" w:space="0" w:color="auto"/>
        <w:left w:val="none" w:sz="0" w:space="0" w:color="auto"/>
        <w:bottom w:val="none" w:sz="0" w:space="0" w:color="auto"/>
        <w:right w:val="none" w:sz="0" w:space="0" w:color="auto"/>
      </w:divBdr>
    </w:div>
    <w:div w:id="149398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258</Words>
  <Characters>1476</Characters>
  <Application>Microsoft Office Word</Application>
  <DocSecurity>0</DocSecurity>
  <Lines>12</Lines>
  <Paragraphs>3</Paragraphs>
  <ScaleCrop>false</ScaleCrop>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74</cp:revision>
  <dcterms:created xsi:type="dcterms:W3CDTF">2021-07-01T07:40:00Z</dcterms:created>
  <dcterms:modified xsi:type="dcterms:W3CDTF">2021-07-01T08:19:00Z</dcterms:modified>
</cp:coreProperties>
</file>