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7ED" w:rsidRDefault="003C07ED" w:rsidP="003C07ED">
      <w:pPr>
        <w:spacing w:line="6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3C07ED" w:rsidRDefault="003C07ED" w:rsidP="003C07ED">
      <w:pPr>
        <w:spacing w:afterLines="50" w:after="156"/>
        <w:jc w:val="center"/>
        <w:rPr>
          <w:rFonts w:ascii="仿宋" w:eastAsia="仿宋" w:hAnsi="仿宋" w:hint="eastAsia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庆祝中国共产党成立100周年理论征文启事格式</w:t>
      </w:r>
    </w:p>
    <w:p w:rsidR="003C07ED" w:rsidRDefault="003C07ED" w:rsidP="003C07ED">
      <w:pPr>
        <w:ind w:firstLineChars="200" w:firstLine="48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</w:rPr>
        <w:t>1. 内容要求：</w:t>
      </w:r>
      <w:r>
        <w:rPr>
          <w:rFonts w:ascii="仿宋" w:eastAsia="仿宋" w:hAnsi="仿宋" w:hint="eastAsia"/>
        </w:rPr>
        <w:t>征文字数原则上为3000-4000字。</w:t>
      </w:r>
      <w:proofErr w:type="gramStart"/>
      <w:r>
        <w:rPr>
          <w:rFonts w:ascii="仿宋" w:eastAsia="仿宋" w:hAnsi="仿宋" w:hint="eastAsia"/>
        </w:rPr>
        <w:t>正文前附</w:t>
      </w:r>
      <w:proofErr w:type="gramEnd"/>
      <w:r>
        <w:rPr>
          <w:rFonts w:ascii="仿宋" w:eastAsia="仿宋" w:hAnsi="仿宋" w:hint="eastAsia"/>
        </w:rPr>
        <w:t>200字左右的内容摘要、3~5个关键词。主办方有权对参会论文进行某些文字性删改，不同意删改者应事先声明。参会论文应未公开发表，文责自负。</w:t>
      </w:r>
    </w:p>
    <w:p w:rsidR="003C07ED" w:rsidRDefault="003C07ED" w:rsidP="003C07ED">
      <w:pPr>
        <w:ind w:firstLineChars="200" w:firstLine="48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</w:rPr>
        <w:t>2. 排版要求：</w:t>
      </w:r>
      <w:r>
        <w:rPr>
          <w:rFonts w:ascii="仿宋" w:eastAsia="仿宋" w:hAnsi="仿宋" w:hint="eastAsia"/>
        </w:rPr>
        <w:t>文中各级标题一律按国家标准采用以下形式。一级标题形如一、二、三……排序；二级标题形如(</w:t>
      </w:r>
      <w:proofErr w:type="gramStart"/>
      <w:r>
        <w:rPr>
          <w:rFonts w:ascii="仿宋" w:eastAsia="仿宋" w:hAnsi="仿宋" w:hint="eastAsia"/>
        </w:rPr>
        <w:t>一</w:t>
      </w:r>
      <w:proofErr w:type="gramEnd"/>
      <w:r>
        <w:rPr>
          <w:rFonts w:ascii="仿宋" w:eastAsia="仿宋" w:hAnsi="仿宋" w:hint="eastAsia"/>
        </w:rPr>
        <w:t>)、(二)、(三)…… 排序；三级标题形如1.  2.  3.  ……排序。引言</w:t>
      </w:r>
      <w:proofErr w:type="gramStart"/>
      <w:r>
        <w:rPr>
          <w:rFonts w:ascii="仿宋" w:eastAsia="仿宋" w:hAnsi="仿宋" w:hint="eastAsia"/>
        </w:rPr>
        <w:t>不</w:t>
      </w:r>
      <w:proofErr w:type="gramEnd"/>
      <w:r>
        <w:rPr>
          <w:rFonts w:ascii="仿宋" w:eastAsia="仿宋" w:hAnsi="仿宋" w:hint="eastAsia"/>
        </w:rPr>
        <w:t>排序号。用A4纸规格排版，格式一律用Word文件，论文标题用3号华文</w:t>
      </w:r>
      <w:proofErr w:type="gramStart"/>
      <w:r>
        <w:rPr>
          <w:rFonts w:ascii="仿宋" w:eastAsia="仿宋" w:hAnsi="仿宋" w:hint="eastAsia"/>
        </w:rPr>
        <w:t>中宋加黑</w:t>
      </w:r>
      <w:proofErr w:type="gramEnd"/>
      <w:r>
        <w:rPr>
          <w:rFonts w:ascii="仿宋" w:eastAsia="仿宋" w:hAnsi="仿宋" w:hint="eastAsia"/>
        </w:rPr>
        <w:t>，副标题用4号楷体，作者单位及姓名用5号楷体，二级标题用4号黑体，正文用4号仿宋，内容提要用5号楷体。注释用5号仿宋。</w:t>
      </w:r>
    </w:p>
    <w:p w:rsidR="003C07ED" w:rsidRDefault="003C07ED" w:rsidP="003C07ED">
      <w:pPr>
        <w:ind w:firstLineChars="200" w:firstLine="480"/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装订:左侧骑缝。</w:t>
      </w:r>
    </w:p>
    <w:p w:rsidR="003C07ED" w:rsidRDefault="003C07ED" w:rsidP="003C07ED">
      <w:pPr>
        <w:ind w:firstLineChars="200" w:firstLine="48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</w:rPr>
        <w:t>3.引文要求：</w:t>
      </w:r>
      <w:r>
        <w:rPr>
          <w:rFonts w:ascii="仿宋" w:eastAsia="仿宋" w:hAnsi="仿宋" w:hint="eastAsia"/>
        </w:rPr>
        <w:t>采用文尾注释(尾注)，格式采用“①②③……”.的形式，如:</w:t>
      </w:r>
    </w:p>
    <w:p w:rsidR="003C07ED" w:rsidRDefault="003C07ED" w:rsidP="003C07ED">
      <w:pPr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①《邓小平文选》第3卷，第124、110 页。</w:t>
      </w:r>
    </w:p>
    <w:p w:rsidR="003C07ED" w:rsidRDefault="003C07ED" w:rsidP="003C07ED">
      <w:pPr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②《人民日报》2018年2月1日。</w:t>
      </w:r>
    </w:p>
    <w:p w:rsidR="003C07ED" w:rsidRDefault="003C07ED" w:rsidP="003C07ED">
      <w:pPr>
        <w:ind w:firstLineChars="200" w:firstLine="420"/>
        <w:rPr>
          <w:rFonts w:ascii="仿宋" w:eastAsia="仿宋" w:hAnsi="仿宋" w:hint="eastAsia"/>
          <w:sz w:val="21"/>
          <w:szCs w:val="21"/>
        </w:rPr>
      </w:pPr>
      <w:r>
        <w:rPr>
          <w:rFonts w:ascii="仿宋" w:eastAsia="仿宋" w:hAnsi="仿宋" w:hint="eastAsia"/>
          <w:sz w:val="21"/>
          <w:szCs w:val="21"/>
        </w:rPr>
        <w:t>③《求是》2017年，第14期，第1页。</w:t>
      </w:r>
    </w:p>
    <w:p w:rsidR="003C07ED" w:rsidRDefault="003C07ED" w:rsidP="003C07ED">
      <w:pPr>
        <w:ind w:firstLineChars="200" w:firstLine="482"/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</w:rPr>
        <w:t>4.作者简介：</w:t>
      </w:r>
      <w:r>
        <w:rPr>
          <w:rFonts w:ascii="仿宋" w:eastAsia="仿宋" w:hAnsi="仿宋" w:hint="eastAsia"/>
        </w:rPr>
        <w:t>作品正文后注明个人基本情况，包括作者姓名、性别、单位、职务、职称、电话、电子邮箱，以便联络。</w:t>
      </w:r>
    </w:p>
    <w:p w:rsidR="00E25BB4" w:rsidRPr="003C07ED" w:rsidRDefault="00E25BB4">
      <w:bookmarkStart w:id="0" w:name="_GoBack"/>
      <w:bookmarkEnd w:id="0"/>
    </w:p>
    <w:sectPr w:rsidR="00E25BB4" w:rsidRPr="003C0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(正文 CS 字体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AA"/>
    <w:rsid w:val="003C07ED"/>
    <w:rsid w:val="008D26AA"/>
    <w:rsid w:val="00E2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D04766-B1F6-4C3C-9311-72EE0C98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ED"/>
    <w:pPr>
      <w:spacing w:line="400" w:lineRule="exact"/>
      <w:jc w:val="both"/>
    </w:pPr>
    <w:rPr>
      <w:rFonts w:ascii="Times New Roman" w:eastAsia="宋体" w:hAnsi="Times New Roman" w:cs="Times New Roman (正文 CS 字体)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7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2021-03-24T04:25:00Z</dcterms:created>
  <dcterms:modified xsi:type="dcterms:W3CDTF">2021-03-24T04:25:00Z</dcterms:modified>
</cp:coreProperties>
</file>